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A7192E" w:rsidRDefault="00724FF3" w:rsidP="000244B8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A7192E">
        <w:rPr>
          <w:b/>
          <w:sz w:val="28"/>
          <w:szCs w:val="28"/>
        </w:rPr>
        <w:t>Требования к организации и проведению школьного этапа</w:t>
      </w:r>
    </w:p>
    <w:p w:rsidR="003559F6" w:rsidRPr="00A7192E" w:rsidRDefault="00724FF3" w:rsidP="000244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92E">
        <w:rPr>
          <w:rFonts w:ascii="Times New Roman" w:hAnsi="Times New Roman" w:cs="Times New Roman"/>
          <w:b/>
          <w:bCs/>
          <w:sz w:val="28"/>
          <w:szCs w:val="28"/>
        </w:rPr>
        <w:t>всероссийс</w:t>
      </w:r>
      <w:r w:rsidR="00A650B4">
        <w:rPr>
          <w:rFonts w:ascii="Times New Roman" w:hAnsi="Times New Roman" w:cs="Times New Roman"/>
          <w:b/>
          <w:bCs/>
          <w:sz w:val="28"/>
          <w:szCs w:val="28"/>
        </w:rPr>
        <w:t>кой олимпиады школьников в 2020</w:t>
      </w:r>
      <w:r w:rsidR="00124125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A650B4">
        <w:rPr>
          <w:rFonts w:ascii="Times New Roman" w:hAnsi="Times New Roman" w:cs="Times New Roman"/>
          <w:b/>
          <w:bCs/>
          <w:sz w:val="28"/>
          <w:szCs w:val="28"/>
        </w:rPr>
        <w:t>21</w:t>
      </w:r>
      <w:r w:rsidRPr="00A7192E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A7192E" w:rsidRPr="00A7192E" w:rsidRDefault="00724FF3" w:rsidP="000244B8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7192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9B3CF4" w:rsidRPr="00A7192E">
        <w:rPr>
          <w:rFonts w:ascii="Times New Roman" w:hAnsi="Times New Roman" w:cs="Times New Roman"/>
          <w:b/>
          <w:bCs/>
          <w:sz w:val="28"/>
          <w:szCs w:val="28"/>
          <w:u w:val="single"/>
        </w:rPr>
        <w:t>обществознанию</w:t>
      </w:r>
      <w:r w:rsidR="00247EC2" w:rsidRPr="00A7192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5E5B58" w:rsidRPr="00A7192E" w:rsidRDefault="00724FF3" w:rsidP="000244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192E"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A84C5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C3573" w:rsidRPr="00A7192E">
        <w:rPr>
          <w:rFonts w:ascii="Times New Roman" w:hAnsi="Times New Roman" w:cs="Times New Roman"/>
          <w:b/>
          <w:bCs/>
          <w:sz w:val="28"/>
          <w:szCs w:val="28"/>
        </w:rPr>
        <w:t>-11</w:t>
      </w:r>
      <w:r w:rsidRPr="00A7192E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  <w:r w:rsidR="000244B8" w:rsidRPr="00A7192E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</w:t>
      </w:r>
    </w:p>
    <w:p w:rsidR="000244B8" w:rsidRPr="000244B8" w:rsidRDefault="000244B8" w:rsidP="000244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D65" w:rsidRPr="000244B8" w:rsidRDefault="00C0729B" w:rsidP="000244B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Олимпиада проводится в целях выявления и развития у обучающихся творческих способностей и интереса</w:t>
      </w:r>
      <w:r w:rsidR="002B5B89" w:rsidRPr="000244B8">
        <w:rPr>
          <w:rFonts w:ascii="Times New Roman" w:hAnsi="Times New Roman" w:cs="Times New Roman"/>
          <w:sz w:val="24"/>
          <w:szCs w:val="24"/>
        </w:rPr>
        <w:t xml:space="preserve"> </w:t>
      </w:r>
      <w:r w:rsidR="009B3CF4" w:rsidRPr="000244B8">
        <w:rPr>
          <w:rFonts w:ascii="Times New Roman" w:hAnsi="Times New Roman" w:cs="Times New Roman"/>
          <w:sz w:val="24"/>
          <w:szCs w:val="24"/>
        </w:rPr>
        <w:t>к изучению обществознания</w:t>
      </w:r>
      <w:r w:rsidR="002B5B89" w:rsidRPr="000244B8">
        <w:rPr>
          <w:rFonts w:ascii="Times New Roman" w:hAnsi="Times New Roman" w:cs="Times New Roman"/>
          <w:sz w:val="24"/>
          <w:szCs w:val="24"/>
        </w:rPr>
        <w:t xml:space="preserve">, а так же мотивировать участников для достижения более высоких результатов. </w:t>
      </w:r>
    </w:p>
    <w:p w:rsidR="00C0729B" w:rsidRPr="000244B8" w:rsidRDefault="00124125" w:rsidP="001241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6A04" w:rsidRPr="000244B8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B029DC" w:rsidRDefault="00C0729B" w:rsidP="000244B8">
      <w:pPr>
        <w:pStyle w:val="Style6"/>
        <w:tabs>
          <w:tab w:val="left" w:pos="662"/>
        </w:tabs>
        <w:spacing w:line="276" w:lineRule="auto"/>
        <w:ind w:firstLine="0"/>
      </w:pPr>
      <w:r w:rsidRPr="000244B8">
        <w:tab/>
        <w:t xml:space="preserve"> Школьный этап всероссийской </w:t>
      </w:r>
      <w:r w:rsidR="009119E8" w:rsidRPr="000244B8">
        <w:t>о</w:t>
      </w:r>
      <w:r w:rsidR="009B3CF4" w:rsidRPr="000244B8">
        <w:t>лимпиады школьников по обществознанию</w:t>
      </w:r>
      <w:r w:rsidR="00A7192E">
        <w:t xml:space="preserve"> проводи</w:t>
      </w:r>
      <w:r w:rsidRPr="000244B8">
        <w:t xml:space="preserve">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B029DC" w:rsidRPr="00B029DC" w:rsidRDefault="00B029DC" w:rsidP="00B029DC">
      <w:pPr>
        <w:pStyle w:val="Style6"/>
        <w:ind w:firstLine="709"/>
        <w:rPr>
          <w:b/>
        </w:rPr>
      </w:pPr>
      <w:proofErr w:type="gramStart"/>
      <w:r w:rsidRPr="00B029DC"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 w:rsidRPr="00B029DC"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B029DC">
        <w:rPr>
          <w:b/>
        </w:rPr>
        <w:t>проводиться с использованием информационно-коммуникационных технологий.</w:t>
      </w:r>
    </w:p>
    <w:p w:rsidR="003B13A6" w:rsidRPr="000244B8" w:rsidRDefault="00B029DC" w:rsidP="000244B8">
      <w:pPr>
        <w:pStyle w:val="Style6"/>
        <w:tabs>
          <w:tab w:val="left" w:pos="662"/>
        </w:tabs>
        <w:spacing w:line="276" w:lineRule="auto"/>
        <w:ind w:firstLine="0"/>
      </w:pPr>
      <w:r>
        <w:tab/>
      </w:r>
      <w:r w:rsidR="00C0729B" w:rsidRPr="000244B8">
        <w:t xml:space="preserve">Данный этап проводится в один тур, который носит теоретический характер. </w:t>
      </w:r>
      <w:r w:rsidR="003B13A6" w:rsidRPr="000244B8">
        <w:t xml:space="preserve">Время </w:t>
      </w:r>
      <w:r w:rsidR="00724BC9" w:rsidRPr="000244B8">
        <w:t>проведения олимпиады</w:t>
      </w:r>
      <w:r w:rsidR="004A6DB2" w:rsidRPr="000244B8">
        <w:t xml:space="preserve"> </w:t>
      </w:r>
      <w:r w:rsidR="004A6DB2" w:rsidRPr="00B029DC">
        <w:t xml:space="preserve">для </w:t>
      </w:r>
      <w:r w:rsidR="00A84C51" w:rsidRPr="00B029DC">
        <w:t>5</w:t>
      </w:r>
      <w:r w:rsidR="003559F6" w:rsidRPr="00B029DC">
        <w:t xml:space="preserve"> </w:t>
      </w:r>
      <w:r w:rsidR="004A6DB2" w:rsidRPr="00B029DC">
        <w:t>-</w:t>
      </w:r>
      <w:r w:rsidR="0049499D" w:rsidRPr="00B029DC">
        <w:t>6</w:t>
      </w:r>
      <w:r w:rsidR="000244B8" w:rsidRPr="00B029DC">
        <w:t xml:space="preserve"> класс</w:t>
      </w:r>
      <w:r w:rsidR="00124125" w:rsidRPr="00B029DC">
        <w:t>ов</w:t>
      </w:r>
      <w:r w:rsidR="000244B8" w:rsidRPr="00B029DC">
        <w:t xml:space="preserve"> – 45 минут, </w:t>
      </w:r>
      <w:r w:rsidR="0049499D" w:rsidRPr="00B029DC">
        <w:t>7-</w:t>
      </w:r>
      <w:r w:rsidR="000244B8" w:rsidRPr="00B029DC">
        <w:t>8 класса – 60 минут, для 9</w:t>
      </w:r>
      <w:r w:rsidR="004A6DB2" w:rsidRPr="00B029DC">
        <w:t>-11 класса</w:t>
      </w:r>
      <w:r w:rsidR="00724BC9" w:rsidRPr="00B029DC">
        <w:t xml:space="preserve">  </w:t>
      </w:r>
      <w:r w:rsidR="008C3573" w:rsidRPr="00B029DC">
        <w:t>–</w:t>
      </w:r>
      <w:r w:rsidR="002B5B89" w:rsidRPr="00B029DC">
        <w:t xml:space="preserve"> </w:t>
      </w:r>
      <w:r w:rsidR="0049499D" w:rsidRPr="00B029DC">
        <w:t>9</w:t>
      </w:r>
      <w:r w:rsidR="003559F6" w:rsidRPr="00B029DC">
        <w:t xml:space="preserve">0 </w:t>
      </w:r>
      <w:r w:rsidR="00716A39" w:rsidRPr="00B029DC">
        <w:t>минут.</w:t>
      </w:r>
    </w:p>
    <w:p w:rsidR="00716A39" w:rsidRPr="000244B8" w:rsidRDefault="007246F3" w:rsidP="000244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0244B8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0244B8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0244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0244B8">
        <w:rPr>
          <w:rFonts w:ascii="Times New Roman" w:hAnsi="Times New Roman" w:cs="Times New Roman"/>
          <w:sz w:val="24"/>
          <w:szCs w:val="24"/>
        </w:rPr>
        <w:t>выпол</w:t>
      </w:r>
      <w:r w:rsidR="00724BC9" w:rsidRPr="000244B8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0244B8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F40544" w:rsidRPr="000244B8" w:rsidRDefault="00716A39" w:rsidP="000244B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F0684" w:rsidRPr="000244B8" w:rsidRDefault="00124125" w:rsidP="00124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63061A" w:rsidRPr="000244B8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9119E8" w:rsidRPr="000244B8" w:rsidRDefault="00FF0684" w:rsidP="000244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 xml:space="preserve"> В олимпиаде</w:t>
      </w:r>
      <w:r w:rsidR="004A6DB2" w:rsidRPr="000244B8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</w:t>
      </w:r>
      <w:r w:rsidR="00A84C51">
        <w:rPr>
          <w:rFonts w:ascii="Times New Roman" w:hAnsi="Times New Roman" w:cs="Times New Roman"/>
          <w:sz w:val="24"/>
          <w:szCs w:val="24"/>
        </w:rPr>
        <w:t>5</w:t>
      </w:r>
      <w:r w:rsidRPr="000244B8">
        <w:rPr>
          <w:rFonts w:ascii="Times New Roman" w:hAnsi="Times New Roman" w:cs="Times New Roman"/>
          <w:sz w:val="24"/>
          <w:szCs w:val="24"/>
        </w:rPr>
        <w:t>-11 классов, желающие участвовать</w:t>
      </w:r>
      <w:r w:rsidR="002B5B89" w:rsidRPr="000244B8">
        <w:rPr>
          <w:rFonts w:ascii="Times New Roman" w:hAnsi="Times New Roman" w:cs="Times New Roman"/>
          <w:sz w:val="24"/>
          <w:szCs w:val="24"/>
        </w:rPr>
        <w:t xml:space="preserve"> в олимпиаде.</w:t>
      </w:r>
      <w:r w:rsidRPr="000244B8">
        <w:rPr>
          <w:rFonts w:ascii="Times New Roman" w:hAnsi="Times New Roman" w:cs="Times New Roman"/>
          <w:sz w:val="24"/>
          <w:szCs w:val="24"/>
        </w:rPr>
        <w:t xml:space="preserve">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:rsidR="00FF0684" w:rsidRPr="000244B8" w:rsidRDefault="009119E8" w:rsidP="000244B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3B13A6" w:rsidRPr="000244B8" w:rsidRDefault="00124125" w:rsidP="00124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B13A6" w:rsidRPr="000244B8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0244B8" w:rsidRDefault="00F40544" w:rsidP="00024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0244B8">
        <w:rPr>
          <w:rFonts w:ascii="Times New Roman" w:hAnsi="Times New Roman" w:cs="Times New Roman"/>
          <w:sz w:val="24"/>
          <w:szCs w:val="24"/>
        </w:rPr>
        <w:t>у</w:t>
      </w:r>
      <w:r w:rsidRPr="000244B8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0244B8" w:rsidRDefault="00FD7D50" w:rsidP="000244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0244B8" w:rsidRDefault="00FD7D50" w:rsidP="000244B8">
      <w:pPr>
        <w:pStyle w:val="Standard"/>
        <w:suppressAutoHyphens w:val="0"/>
        <w:spacing w:line="276" w:lineRule="auto"/>
        <w:ind w:firstLine="708"/>
        <w:jc w:val="both"/>
      </w:pPr>
      <w:r w:rsidRPr="000244B8">
        <w:rPr>
          <w:lang w:eastAsia="ru-RU"/>
        </w:rPr>
        <w:t xml:space="preserve"> Олимпиадные </w:t>
      </w:r>
      <w:r w:rsidRPr="000244B8">
        <w:t xml:space="preserve">работы запрещено выносить из кабинета, где производится показ работ. </w:t>
      </w:r>
      <w:r w:rsidRPr="000244B8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0244B8" w:rsidRDefault="00F40544" w:rsidP="000244B8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0244B8">
        <w:rPr>
          <w:rStyle w:val="FontStyle21"/>
          <w:sz w:val="24"/>
          <w:szCs w:val="24"/>
        </w:rPr>
        <w:tab/>
      </w:r>
      <w:r w:rsidR="00FD7D50" w:rsidRPr="000244B8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0244B8">
        <w:rPr>
          <w:rStyle w:val="FontStyle21"/>
          <w:sz w:val="24"/>
          <w:szCs w:val="24"/>
        </w:rPr>
        <w:t>вное оценивание работы участник</w:t>
      </w:r>
      <w:r w:rsidR="00FD7D50" w:rsidRPr="000244B8">
        <w:rPr>
          <w:rStyle w:val="FontStyle21"/>
          <w:sz w:val="24"/>
          <w:szCs w:val="24"/>
        </w:rPr>
        <w:t xml:space="preserve"> </w:t>
      </w:r>
      <w:r w:rsidR="00FD7D50" w:rsidRPr="000244B8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0244B8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0244B8" w:rsidRDefault="00FD7D50" w:rsidP="000244B8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0244B8">
        <w:rPr>
          <w:lang w:eastAsia="ru-RU"/>
        </w:rPr>
        <w:t xml:space="preserve"> </w:t>
      </w:r>
      <w:r w:rsidR="00724BC9" w:rsidRPr="000244B8">
        <w:rPr>
          <w:lang w:eastAsia="ru-RU"/>
        </w:rPr>
        <w:t>Апелляцию</w:t>
      </w:r>
      <w:r w:rsidRPr="000244B8">
        <w:rPr>
          <w:lang w:eastAsia="ru-RU"/>
        </w:rPr>
        <w:t xml:space="preserve"> о несогласии с</w:t>
      </w:r>
      <w:r w:rsidR="00724BC9" w:rsidRPr="000244B8">
        <w:rPr>
          <w:lang w:eastAsia="ru-RU"/>
        </w:rPr>
        <w:t xml:space="preserve"> выставленными баллами участник</w:t>
      </w:r>
      <w:r w:rsidRPr="000244B8">
        <w:rPr>
          <w:lang w:eastAsia="ru-RU"/>
        </w:rPr>
        <w:t xml:space="preserve">  школьного </w:t>
      </w:r>
      <w:r w:rsidR="00724BC9" w:rsidRPr="000244B8">
        <w:rPr>
          <w:lang w:eastAsia="ru-RU"/>
        </w:rPr>
        <w:t>этапа олимпиады подае</w:t>
      </w:r>
      <w:r w:rsidRPr="000244B8">
        <w:rPr>
          <w:lang w:eastAsia="ru-RU"/>
        </w:rPr>
        <w:t>т после разбора олимпиадных заданий и показа работ</w:t>
      </w:r>
      <w:r w:rsidR="00724BC9" w:rsidRPr="000244B8">
        <w:rPr>
          <w:lang w:eastAsia="ru-RU"/>
        </w:rPr>
        <w:t xml:space="preserve"> по </w:t>
      </w:r>
      <w:r w:rsidRPr="000244B8">
        <w:rPr>
          <w:lang w:eastAsia="ru-RU"/>
        </w:rPr>
        <w:t xml:space="preserve"> предмету</w:t>
      </w:r>
      <w:r w:rsidRPr="000244B8">
        <w:rPr>
          <w:color w:val="FF0000"/>
          <w:lang w:eastAsia="ru-RU"/>
        </w:rPr>
        <w:t xml:space="preserve"> </w:t>
      </w:r>
      <w:r w:rsidRPr="000244B8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0244B8" w:rsidRDefault="00FD7D50" w:rsidP="000244B8">
      <w:pPr>
        <w:pStyle w:val="Style6"/>
        <w:tabs>
          <w:tab w:val="left" w:pos="662"/>
        </w:tabs>
        <w:spacing w:line="276" w:lineRule="auto"/>
        <w:ind w:firstLine="0"/>
      </w:pPr>
      <w:r w:rsidRPr="000244B8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0244B8" w:rsidRDefault="00FD7D50" w:rsidP="000244B8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0244B8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0244B8">
        <w:rPr>
          <w:rStyle w:val="FontStyle21"/>
          <w:sz w:val="24"/>
          <w:szCs w:val="24"/>
        </w:rPr>
        <w:t xml:space="preserve"> </w:t>
      </w:r>
      <w:r w:rsidRPr="000244B8">
        <w:t>Решение жюри школьного этапа олимпиады оформляется протоколом установленной формы.</w:t>
      </w:r>
    </w:p>
    <w:p w:rsidR="007D71B1" w:rsidRPr="000244B8" w:rsidRDefault="00FD7D50" w:rsidP="000244B8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0244B8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4A6DB2" w:rsidRPr="000244B8" w:rsidRDefault="00124125" w:rsidP="00A84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36A04" w:rsidRPr="000244B8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A84C51" w:rsidRDefault="004A6DB2" w:rsidP="000244B8">
      <w:pPr>
        <w:pStyle w:val="Default"/>
        <w:spacing w:line="276" w:lineRule="auto"/>
        <w:ind w:firstLine="708"/>
        <w:jc w:val="both"/>
      </w:pPr>
      <w:r w:rsidRPr="000244B8">
        <w:t xml:space="preserve">Предлагаются следующие принципы формирования олимпиадных заданий на школьном уровне: 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r>
        <w:rPr>
          <w:rStyle w:val="fontstyle210"/>
        </w:rPr>
        <w:lastRenderedPageBreak/>
        <w:t xml:space="preserve">Проверка соответствия готовности </w:t>
      </w:r>
      <w:r>
        <w:rPr>
          <w:rStyle w:val="fontstyle01"/>
        </w:rPr>
        <w:t>участников олимпиады требованиям</w:t>
      </w:r>
      <w:r>
        <w:br/>
      </w:r>
      <w:r>
        <w:rPr>
          <w:rStyle w:val="fontstyle01"/>
        </w:rPr>
        <w:t>к уровню их знаний.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</w:pPr>
      <w:r>
        <w:rPr>
          <w:rStyle w:val="fontstyle210"/>
        </w:rPr>
        <w:t xml:space="preserve">Сочетание заданий </w:t>
      </w:r>
      <w:r>
        <w:rPr>
          <w:rStyle w:val="fontstyle01"/>
        </w:rPr>
        <w:t xml:space="preserve">с кратким ответом и </w:t>
      </w:r>
      <w:proofErr w:type="spellStart"/>
      <w:r>
        <w:rPr>
          <w:rStyle w:val="fontstyle01"/>
        </w:rPr>
        <w:t>развѐрнутым</w:t>
      </w:r>
      <w:proofErr w:type="spellEnd"/>
      <w:r>
        <w:rPr>
          <w:rStyle w:val="fontstyle01"/>
        </w:rPr>
        <w:t xml:space="preserve"> ответом.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r>
        <w:rPr>
          <w:rStyle w:val="fontstyle210"/>
        </w:rPr>
        <w:t xml:space="preserve">Представление заданий </w:t>
      </w:r>
      <w:r>
        <w:rPr>
          <w:rStyle w:val="fontstyle01"/>
        </w:rPr>
        <w:t>через различные источники информации (отрывок</w:t>
      </w:r>
      <w:r>
        <w:br/>
      </w:r>
      <w:r>
        <w:rPr>
          <w:rStyle w:val="fontstyle01"/>
        </w:rPr>
        <w:t xml:space="preserve">из документа, диаграммы и таблицы, иллюстративный ряд, </w:t>
      </w:r>
      <w:proofErr w:type="gramStart"/>
      <w:r>
        <w:rPr>
          <w:rStyle w:val="fontstyle01"/>
        </w:rPr>
        <w:t>телеграмм-канал</w:t>
      </w:r>
      <w:proofErr w:type="gramEnd"/>
      <w:r>
        <w:rPr>
          <w:rStyle w:val="fontstyle01"/>
        </w:rPr>
        <w:t>, смс,</w:t>
      </w:r>
      <w:r>
        <w:br/>
      </w:r>
      <w:r>
        <w:rPr>
          <w:rStyle w:val="fontstyle01"/>
        </w:rPr>
        <w:t>электронные письма и др.).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r>
        <w:rPr>
          <w:rStyle w:val="fontstyle210"/>
        </w:rPr>
        <w:t xml:space="preserve">Введение заданий на выбор участника </w:t>
      </w:r>
      <w:r>
        <w:rPr>
          <w:rStyle w:val="fontstyle01"/>
        </w:rPr>
        <w:t>(например, при выборе из списка</w:t>
      </w:r>
      <w:r>
        <w:br/>
      </w:r>
      <w:r>
        <w:rPr>
          <w:rStyle w:val="fontstyle01"/>
        </w:rPr>
        <w:t>заданий творческого характера) с сохранением как основы заданий инвариантных.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r>
        <w:rPr>
          <w:rStyle w:val="fontstyle210"/>
        </w:rPr>
        <w:t xml:space="preserve">Опора на </w:t>
      </w:r>
      <w:proofErr w:type="spellStart"/>
      <w:r>
        <w:rPr>
          <w:rStyle w:val="fontstyle210"/>
        </w:rPr>
        <w:t>межпредметные</w:t>
      </w:r>
      <w:proofErr w:type="spellEnd"/>
      <w:r>
        <w:rPr>
          <w:rStyle w:val="fontstyle210"/>
        </w:rPr>
        <w:t xml:space="preserve"> связи </w:t>
      </w:r>
      <w:r>
        <w:rPr>
          <w:rStyle w:val="fontstyle01"/>
        </w:rPr>
        <w:t>в части заданий.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r>
        <w:rPr>
          <w:rStyle w:val="fontstyle210"/>
        </w:rPr>
        <w:t xml:space="preserve">Принцип расширения </w:t>
      </w:r>
      <w:r>
        <w:rPr>
          <w:rStyle w:val="fontstyle01"/>
        </w:rPr>
        <w:t>изученного материала.</w:t>
      </w:r>
    </w:p>
    <w:p w:rsidR="0049499D" w:rsidRDefault="0049499D" w:rsidP="0049499D">
      <w:pPr>
        <w:pStyle w:val="Default"/>
        <w:numPr>
          <w:ilvl w:val="0"/>
          <w:numId w:val="1"/>
        </w:numPr>
        <w:spacing w:line="276" w:lineRule="auto"/>
        <w:rPr>
          <w:rStyle w:val="fontstyle01"/>
        </w:rPr>
      </w:pPr>
      <w:proofErr w:type="spellStart"/>
      <w:r>
        <w:rPr>
          <w:rStyle w:val="fontstyle210"/>
        </w:rPr>
        <w:t>Учѐт</w:t>
      </w:r>
      <w:proofErr w:type="spellEnd"/>
      <w:r>
        <w:rPr>
          <w:rStyle w:val="fontstyle210"/>
        </w:rPr>
        <w:t xml:space="preserve"> возрастных особенностей </w:t>
      </w:r>
      <w:r>
        <w:rPr>
          <w:rStyle w:val="fontstyle01"/>
        </w:rPr>
        <w:t>участников олимпиады.</w:t>
      </w:r>
      <w:r>
        <w:br/>
      </w:r>
      <w:proofErr w:type="gramStart"/>
      <w:r>
        <w:rPr>
          <w:rStyle w:val="fontstyle01"/>
        </w:rPr>
        <w:t xml:space="preserve">Возможен следующий </w:t>
      </w:r>
      <w:r>
        <w:rPr>
          <w:rStyle w:val="fontstyle31"/>
        </w:rPr>
        <w:t xml:space="preserve">алгоритм </w:t>
      </w:r>
      <w:r>
        <w:rPr>
          <w:rStyle w:val="fontstyle01"/>
        </w:rPr>
        <w:t>подготовки заданий олимпиады</w:t>
      </w:r>
      <w:r>
        <w:br/>
      </w:r>
      <w:r>
        <w:rPr>
          <w:rStyle w:val="fontstyle01"/>
        </w:rPr>
        <w:t>по обществознанию для каждой параллели участников школьного и муниципального</w:t>
      </w:r>
      <w:r>
        <w:br/>
      </w:r>
      <w:r>
        <w:rPr>
          <w:rStyle w:val="fontstyle01"/>
        </w:rPr>
        <w:t>этапов, основанный на отражении целей проведения каждого этапа в контексте общих</w:t>
      </w:r>
      <w:r>
        <w:br/>
      </w:r>
      <w:r>
        <w:rPr>
          <w:rStyle w:val="fontstyle01"/>
        </w:rPr>
        <w:t>подходов к проведению всероссийской олимпиады школьников:</w:t>
      </w:r>
      <w:r>
        <w:br/>
      </w:r>
      <w:r>
        <w:rPr>
          <w:rStyle w:val="fontstyle01"/>
        </w:rPr>
        <w:t>1) определение элементов содержания (</w:t>
      </w:r>
      <w:proofErr w:type="spellStart"/>
      <w:r>
        <w:rPr>
          <w:rStyle w:val="fontstyle01"/>
        </w:rPr>
        <w:t>учѐт</w:t>
      </w:r>
      <w:proofErr w:type="spellEnd"/>
      <w:r>
        <w:rPr>
          <w:rStyle w:val="fontstyle01"/>
        </w:rPr>
        <w:t xml:space="preserve"> используемых УМК и рабочих</w:t>
      </w:r>
      <w:r>
        <w:br/>
      </w:r>
      <w:r>
        <w:rPr>
          <w:rStyle w:val="fontstyle01"/>
        </w:rPr>
        <w:t>программ курса);</w:t>
      </w:r>
      <w:r>
        <w:br/>
      </w:r>
      <w:r>
        <w:rPr>
          <w:rStyle w:val="fontstyle01"/>
        </w:rPr>
        <w:t>2) вычленение дидактических единиц, вынесение которых в олимпиадные задания</w:t>
      </w:r>
      <w:r>
        <w:br/>
      </w:r>
      <w:r>
        <w:rPr>
          <w:rStyle w:val="fontstyle01"/>
        </w:rPr>
        <w:t>наиболее целесообразно;</w:t>
      </w:r>
      <w:proofErr w:type="gramEnd"/>
      <w:r>
        <w:br/>
      </w:r>
      <w:r>
        <w:rPr>
          <w:rStyle w:val="fontstyle01"/>
        </w:rPr>
        <w:t xml:space="preserve">3) </w:t>
      </w:r>
      <w:proofErr w:type="spellStart"/>
      <w:r>
        <w:rPr>
          <w:rStyle w:val="fontstyle01"/>
        </w:rPr>
        <w:t>учѐт</w:t>
      </w:r>
      <w:proofErr w:type="spellEnd"/>
      <w:r>
        <w:rPr>
          <w:rStyle w:val="fontstyle01"/>
        </w:rPr>
        <w:t xml:space="preserve"> возрастных психологических особенностей участников;</w:t>
      </w:r>
      <w:r>
        <w:br/>
      </w:r>
      <w:r>
        <w:rPr>
          <w:rStyle w:val="fontstyle01"/>
        </w:rPr>
        <w:t>4) выбор формы заданий;</w:t>
      </w:r>
    </w:p>
    <w:p w:rsidR="0049499D" w:rsidRDefault="0049499D" w:rsidP="0049499D">
      <w:pPr>
        <w:pStyle w:val="Default"/>
        <w:ind w:left="927"/>
      </w:pPr>
      <w:r>
        <w:t>5) определение времени выполнения заданий;</w:t>
      </w:r>
    </w:p>
    <w:p w:rsidR="0049499D" w:rsidRDefault="0049499D" w:rsidP="0049499D">
      <w:pPr>
        <w:pStyle w:val="Default"/>
        <w:spacing w:line="276" w:lineRule="auto"/>
        <w:ind w:left="927"/>
      </w:pPr>
      <w:r>
        <w:t>6) конструирование заданий.</w:t>
      </w:r>
    </w:p>
    <w:p w:rsidR="0049499D" w:rsidRDefault="0049499D" w:rsidP="000244B8">
      <w:pPr>
        <w:pStyle w:val="Default"/>
        <w:spacing w:line="276" w:lineRule="auto"/>
        <w:ind w:firstLine="708"/>
        <w:jc w:val="both"/>
      </w:pPr>
    </w:p>
    <w:p w:rsidR="00F40544" w:rsidRPr="000244B8" w:rsidRDefault="00A84C51" w:rsidP="00A84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36A04" w:rsidRPr="000244B8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961C70" w:rsidRPr="000244B8" w:rsidRDefault="00A84C51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C51">
        <w:rPr>
          <w:rFonts w:ascii="Times New Roman" w:hAnsi="Times New Roman" w:cs="Times New Roman"/>
          <w:sz w:val="24"/>
          <w:szCs w:val="24"/>
        </w:rPr>
        <w:t xml:space="preserve">Предлагается считать, что весь комплект заданий на школьном этапе может оцениваться, исходя из общего числа баллов — 100. При этом различные задания должны приносить участнику разное количество баллов в зависимости от их СЛОЖНОСТИ. </w:t>
      </w:r>
      <w:r w:rsidR="00961C70" w:rsidRPr="000244B8">
        <w:rPr>
          <w:rFonts w:ascii="Times New Roman" w:hAnsi="Times New Roman" w:cs="Times New Roman"/>
          <w:sz w:val="24"/>
          <w:szCs w:val="24"/>
        </w:rPr>
        <w:t>Целесообразно исходить из позиции: один элемент ответа – 1 балл. В случае, если позиция ответа представляется сложной, ее оценивание может быть вариативно.</w:t>
      </w:r>
    </w:p>
    <w:p w:rsidR="00961C70" w:rsidRPr="000244B8" w:rsidRDefault="00961C70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В ключах нужно четко прописать, на основании каких критериев участник получает за каждое задание максимальный балл, часть возможных баллов или ноль.</w:t>
      </w:r>
    </w:p>
    <w:p w:rsidR="0049499D" w:rsidRDefault="0049499D" w:rsidP="000244B8">
      <w:pPr>
        <w:pStyle w:val="Default"/>
        <w:spacing w:line="276" w:lineRule="auto"/>
        <w:ind w:firstLine="708"/>
        <w:jc w:val="both"/>
        <w:rPr>
          <w:b/>
        </w:rPr>
      </w:pPr>
    </w:p>
    <w:p w:rsidR="00961C70" w:rsidRDefault="00961C70" w:rsidP="000244B8">
      <w:pPr>
        <w:pStyle w:val="Default"/>
        <w:spacing w:line="276" w:lineRule="auto"/>
        <w:ind w:firstLine="708"/>
        <w:jc w:val="both"/>
        <w:rPr>
          <w:b/>
        </w:rPr>
      </w:pPr>
      <w:r w:rsidRPr="00A84C51">
        <w:rPr>
          <w:b/>
        </w:rPr>
        <w:t xml:space="preserve">Критерии проверки и оценивания выполненных заданий должны быть: </w:t>
      </w:r>
    </w:p>
    <w:p w:rsidR="0049499D" w:rsidRPr="00A84C51" w:rsidRDefault="0049499D" w:rsidP="000244B8">
      <w:pPr>
        <w:pStyle w:val="Default"/>
        <w:spacing w:line="276" w:lineRule="auto"/>
        <w:ind w:firstLine="708"/>
        <w:jc w:val="both"/>
        <w:rPr>
          <w:b/>
        </w:rPr>
      </w:pPr>
    </w:p>
    <w:p w:rsidR="00961C70" w:rsidRPr="000244B8" w:rsidRDefault="00961C70" w:rsidP="000244B8">
      <w:pPr>
        <w:pStyle w:val="Default"/>
        <w:spacing w:after="36" w:line="276" w:lineRule="auto"/>
        <w:jc w:val="both"/>
      </w:pPr>
      <w:r w:rsidRPr="000244B8">
        <w:t xml:space="preserve">- </w:t>
      </w:r>
      <w:proofErr w:type="gramStart"/>
      <w:r w:rsidRPr="000244B8">
        <w:t>Гибкими</w:t>
      </w:r>
      <w:proofErr w:type="gramEnd"/>
      <w:r w:rsidRPr="000244B8">
        <w:t xml:space="preserve"> (необходимо учитывать возможность различных путей и способов решения) </w:t>
      </w:r>
    </w:p>
    <w:p w:rsidR="00961C70" w:rsidRPr="000244B8" w:rsidRDefault="00961C70" w:rsidP="000244B8">
      <w:pPr>
        <w:pStyle w:val="Default"/>
        <w:spacing w:after="36" w:line="276" w:lineRule="auto"/>
        <w:jc w:val="both"/>
      </w:pPr>
      <w:r w:rsidRPr="000244B8">
        <w:t xml:space="preserve">- Дифференцированными (несмотря на различие в способах решения, следует выделить его инвариантные этапы или компоненты и оценивать выполненное задание не по принципу «все или ничего», а пропорционально степени завершенности и правильности решения) </w:t>
      </w:r>
    </w:p>
    <w:p w:rsidR="00961C70" w:rsidRPr="000244B8" w:rsidRDefault="00961C70" w:rsidP="000244B8">
      <w:pPr>
        <w:pStyle w:val="Default"/>
        <w:spacing w:line="276" w:lineRule="auto"/>
        <w:jc w:val="both"/>
      </w:pPr>
      <w:r w:rsidRPr="000244B8">
        <w:t xml:space="preserve">- Обозначенными (следует четко указать, за какую часть/уровень/степень решения сколько баллов начисляется участнику) </w:t>
      </w:r>
    </w:p>
    <w:p w:rsidR="00961C70" w:rsidRPr="000244B8" w:rsidRDefault="00961C70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lastRenderedPageBreak/>
        <w:t>Согласно методическим рекомендациям Жюри школьного этапа рекомендовано при оценивании олимпиадных работ каждую из них проверять двум членам жюри с последующим подключением дополнительного члена жюри (председателя) при значительном расхождении оценок тех, кто первоначально проверил работу.</w:t>
      </w:r>
    </w:p>
    <w:p w:rsidR="001C2D65" w:rsidRPr="000244B8" w:rsidRDefault="001C2D65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7246F3" w:rsidRPr="000244B8" w:rsidRDefault="007246F3" w:rsidP="000244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0244B8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0244B8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0244B8" w:rsidRDefault="00F40544" w:rsidP="000244B8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0244B8">
        <w:rPr>
          <w:rStyle w:val="FontStyle21"/>
          <w:sz w:val="24"/>
          <w:szCs w:val="24"/>
        </w:rPr>
        <w:tab/>
      </w:r>
      <w:r w:rsidR="007246F3" w:rsidRPr="000244B8">
        <w:rPr>
          <w:rStyle w:val="FontStyle21"/>
          <w:sz w:val="24"/>
          <w:szCs w:val="24"/>
          <w:u w:val="single"/>
        </w:rPr>
        <w:t>Призерами</w:t>
      </w:r>
      <w:r w:rsidR="007246F3" w:rsidRPr="000244B8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0244B8" w:rsidRDefault="007246F3" w:rsidP="000244B8">
      <w:pPr>
        <w:pStyle w:val="Default"/>
        <w:spacing w:line="276" w:lineRule="auto"/>
        <w:ind w:firstLine="708"/>
        <w:jc w:val="both"/>
      </w:pPr>
      <w:r w:rsidRPr="000244B8">
        <w:rPr>
          <w:color w:val="auto"/>
          <w:u w:val="single"/>
        </w:rPr>
        <w:t xml:space="preserve">Участниками </w:t>
      </w:r>
      <w:r w:rsidRPr="000244B8">
        <w:rPr>
          <w:color w:val="auto"/>
        </w:rPr>
        <w:t>школьного этапа олимпиады считаются</w:t>
      </w:r>
      <w:r w:rsidRPr="000244B8">
        <w:t xml:space="preserve"> набравшие менее 50% от максимального количества баллов</w:t>
      </w:r>
      <w:r w:rsidR="00F40544" w:rsidRPr="000244B8">
        <w:t>.</w:t>
      </w:r>
    </w:p>
    <w:p w:rsidR="00B06C0F" w:rsidRPr="000244B8" w:rsidRDefault="00B06C0F" w:rsidP="000244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0244B8" w:rsidRDefault="00A84C51" w:rsidP="00A84C5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336A04" w:rsidRPr="000244B8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49499D" w:rsidRDefault="0049499D" w:rsidP="0049499D">
      <w:pPr>
        <w:pStyle w:val="Default"/>
        <w:spacing w:line="276" w:lineRule="auto"/>
        <w:ind w:firstLine="708"/>
      </w:pPr>
      <w:r w:rsidRPr="0049499D">
        <w:t>Это обеспечение включает в себя: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Courier New" w:hAnsi="Courier New" w:cs="Courier New"/>
        </w:rPr>
        <w:softHyphen/>
        <w:t xml:space="preserve"> </w:t>
      </w:r>
      <w:r w:rsidRPr="0049499D">
        <w:t>проветриваемые помещения, в которых: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проведена уборка с использованием дезинфицирующих средств;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обеспечена рассадка участников с соблюдением социальной дистанции (не</w:t>
      </w:r>
      <w:r>
        <w:t xml:space="preserve"> </w:t>
      </w:r>
      <w:r w:rsidRPr="0049499D">
        <w:t>менее 1,5 м);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учитываются иные санитарно-эпидемиологические требования в условиях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t>распространения новой коронавирусной инфекции (COVID-19);</w:t>
      </w:r>
    </w:p>
    <w:p w:rsidR="0049499D" w:rsidRDefault="0049499D" w:rsidP="0049499D">
      <w:pPr>
        <w:pStyle w:val="Default"/>
        <w:spacing w:line="276" w:lineRule="auto"/>
        <w:ind w:firstLine="708"/>
      </w:pPr>
      <w:r w:rsidRPr="0049499D">
        <w:t>в случае прове</w:t>
      </w:r>
      <w:r>
        <w:t>дения школьного этапа</w:t>
      </w:r>
      <w:r w:rsidRPr="0049499D">
        <w:t xml:space="preserve"> олимпиады</w:t>
      </w:r>
      <w:r>
        <w:t xml:space="preserve"> </w:t>
      </w:r>
      <w:r w:rsidRPr="0049499D">
        <w:t xml:space="preserve">с использованием </w:t>
      </w:r>
      <w:r w:rsidRPr="0049499D">
        <w:rPr>
          <w:i/>
          <w:iCs/>
        </w:rPr>
        <w:t>информационно-коммуникационных технологий</w:t>
      </w:r>
      <w:r w:rsidRPr="0049499D">
        <w:t>: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рабочие места, оборудованные компьютерами;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Courier New" w:hAnsi="Courier New" w:cs="Courier New"/>
        </w:rPr>
        <w:softHyphen/>
        <w:t xml:space="preserve"> </w:t>
      </w:r>
      <w:r>
        <w:rPr>
          <w:rFonts w:ascii="Courier New" w:hAnsi="Courier New" w:cs="Courier New"/>
        </w:rPr>
        <w:tab/>
      </w:r>
      <w:r w:rsidRPr="0049499D">
        <w:t xml:space="preserve">в случае </w:t>
      </w:r>
      <w:r w:rsidRPr="0049499D">
        <w:rPr>
          <w:i/>
          <w:iCs/>
        </w:rPr>
        <w:t xml:space="preserve">традиционной формы </w:t>
      </w:r>
      <w:r w:rsidRPr="0049499D">
        <w:t xml:space="preserve">проведения школьного </w:t>
      </w:r>
      <w:r w:rsidR="008C1AE8">
        <w:t xml:space="preserve">этапа </w:t>
      </w:r>
      <w:bookmarkStart w:id="0" w:name="_GoBack"/>
      <w:bookmarkEnd w:id="0"/>
      <w:r w:rsidRPr="0049499D">
        <w:t>олимпиады: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оргтехнику (компьютер, принтер, копир) и бумагу для распечатки заданий,</w:t>
      </w:r>
      <w:r>
        <w:t xml:space="preserve"> </w:t>
      </w:r>
      <w:r w:rsidRPr="0049499D">
        <w:t>авторучки;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комплект заданий для каждого участника;</w:t>
      </w:r>
      <w:r w:rsidRPr="0049499D">
        <w:rPr>
          <w:rFonts w:asciiTheme="minorHAnsi" w:hAnsiTheme="minorHAnsi" w:cstheme="minorBidi"/>
          <w:sz w:val="22"/>
          <w:szCs w:val="22"/>
        </w:rPr>
        <w:br/>
      </w:r>
      <w:r w:rsidRPr="0049499D">
        <w:rPr>
          <w:rFonts w:ascii="Symbol" w:hAnsi="Symbol" w:cstheme="minorBidi"/>
          <w:sz w:val="20"/>
          <w:szCs w:val="20"/>
        </w:rPr>
        <w:sym w:font="Symbol" w:char="F0B7"/>
      </w:r>
      <w:r w:rsidRPr="0049499D">
        <w:rPr>
          <w:rFonts w:ascii="Symbol" w:hAnsi="Symbol" w:cstheme="minorBidi"/>
          <w:sz w:val="20"/>
          <w:szCs w:val="20"/>
        </w:rPr>
        <w:t></w:t>
      </w:r>
      <w:r w:rsidRPr="0049499D">
        <w:t>листы для черновиков для любой формы проведения туров.</w:t>
      </w:r>
    </w:p>
    <w:p w:rsidR="00961C70" w:rsidRPr="000244B8" w:rsidRDefault="00961C70" w:rsidP="000244B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Участники должны иметь собственные авторучки, а также (при необходимости) линейки. Оргкомитету рекомендуется иметь для участников запасные авторучки.</w:t>
      </w:r>
    </w:p>
    <w:p w:rsidR="00336A04" w:rsidRPr="000244B8" w:rsidRDefault="00A84C51" w:rsidP="00A84C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E6123" w:rsidRPr="000244B8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</w:t>
      </w:r>
    </w:p>
    <w:p w:rsidR="007E6123" w:rsidRPr="000244B8" w:rsidRDefault="007E6123" w:rsidP="000244B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123" w:rsidRPr="000244B8" w:rsidRDefault="007E6123" w:rsidP="000244B8">
      <w:pPr>
        <w:pStyle w:val="Default"/>
        <w:spacing w:line="276" w:lineRule="auto"/>
        <w:ind w:firstLine="708"/>
        <w:jc w:val="both"/>
      </w:pPr>
      <w:r w:rsidRPr="000244B8"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</w:t>
      </w:r>
      <w:r w:rsidRPr="000244B8">
        <w:lastRenderedPageBreak/>
        <w:t xml:space="preserve">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7E6123" w:rsidRPr="000244B8" w:rsidRDefault="007E6123" w:rsidP="000244B8">
      <w:pPr>
        <w:pStyle w:val="Default"/>
        <w:spacing w:line="276" w:lineRule="auto"/>
        <w:ind w:firstLine="708"/>
        <w:jc w:val="both"/>
      </w:pPr>
      <w:r w:rsidRPr="000244B8"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724BC9" w:rsidRPr="000244B8" w:rsidRDefault="007E6123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4B8">
        <w:rPr>
          <w:rFonts w:ascii="Times New Roman" w:hAnsi="Times New Roman" w:cs="Times New Roman"/>
          <w:sz w:val="24"/>
          <w:szCs w:val="24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7E6123" w:rsidRPr="000244B8" w:rsidRDefault="007E6123" w:rsidP="000244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E6123" w:rsidRPr="000244B8" w:rsidSect="000244B8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829E5"/>
    <w:multiLevelType w:val="hybridMultilevel"/>
    <w:tmpl w:val="1DB4F4D8"/>
    <w:lvl w:ilvl="0" w:tplc="A1C21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016945"/>
    <w:rsid w:val="000244B8"/>
    <w:rsid w:val="00045056"/>
    <w:rsid w:val="000D7BAC"/>
    <w:rsid w:val="00124125"/>
    <w:rsid w:val="001350EF"/>
    <w:rsid w:val="0016438F"/>
    <w:rsid w:val="00191532"/>
    <w:rsid w:val="001C2D65"/>
    <w:rsid w:val="00212DEA"/>
    <w:rsid w:val="00247EC2"/>
    <w:rsid w:val="002B5B89"/>
    <w:rsid w:val="00336A04"/>
    <w:rsid w:val="003559F6"/>
    <w:rsid w:val="003A074E"/>
    <w:rsid w:val="003B13A6"/>
    <w:rsid w:val="0040024E"/>
    <w:rsid w:val="00415F86"/>
    <w:rsid w:val="004235DF"/>
    <w:rsid w:val="00454DF9"/>
    <w:rsid w:val="00473EF2"/>
    <w:rsid w:val="004901A1"/>
    <w:rsid w:val="0049499D"/>
    <w:rsid w:val="004A6DB2"/>
    <w:rsid w:val="005B78A7"/>
    <w:rsid w:val="005E5B58"/>
    <w:rsid w:val="0063061A"/>
    <w:rsid w:val="00712B0D"/>
    <w:rsid w:val="00716632"/>
    <w:rsid w:val="00716A39"/>
    <w:rsid w:val="007246F3"/>
    <w:rsid w:val="00724BC9"/>
    <w:rsid w:val="00724FF3"/>
    <w:rsid w:val="007D71B1"/>
    <w:rsid w:val="007E6123"/>
    <w:rsid w:val="007E6526"/>
    <w:rsid w:val="0084654A"/>
    <w:rsid w:val="00856220"/>
    <w:rsid w:val="00876556"/>
    <w:rsid w:val="008C1AE8"/>
    <w:rsid w:val="008C3573"/>
    <w:rsid w:val="0090611B"/>
    <w:rsid w:val="00906492"/>
    <w:rsid w:val="009119E8"/>
    <w:rsid w:val="00961C70"/>
    <w:rsid w:val="009B3CF4"/>
    <w:rsid w:val="009E0D79"/>
    <w:rsid w:val="009F6593"/>
    <w:rsid w:val="00A34A00"/>
    <w:rsid w:val="00A46C2B"/>
    <w:rsid w:val="00A650B4"/>
    <w:rsid w:val="00A7192E"/>
    <w:rsid w:val="00A73C56"/>
    <w:rsid w:val="00A84C51"/>
    <w:rsid w:val="00B029DC"/>
    <w:rsid w:val="00B06C0F"/>
    <w:rsid w:val="00B67622"/>
    <w:rsid w:val="00C0729B"/>
    <w:rsid w:val="00C16CC0"/>
    <w:rsid w:val="00D84137"/>
    <w:rsid w:val="00D903D6"/>
    <w:rsid w:val="00DF5B8D"/>
    <w:rsid w:val="00E178AE"/>
    <w:rsid w:val="00F40544"/>
    <w:rsid w:val="00FB42A7"/>
    <w:rsid w:val="00FC5D5B"/>
    <w:rsid w:val="00FD7D5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9499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49499D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9499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9499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49499D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49499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1D3B6-3846-454D-BA34-0B759ACFC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2016-09-28T07:38:00Z</cp:lastPrinted>
  <dcterms:created xsi:type="dcterms:W3CDTF">2019-08-28T06:23:00Z</dcterms:created>
  <dcterms:modified xsi:type="dcterms:W3CDTF">2020-09-02T07:05:00Z</dcterms:modified>
</cp:coreProperties>
</file>